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F943" w14:textId="1287A72E" w:rsidR="00BD6104" w:rsidRDefault="00676130" w:rsidP="002127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254103" wp14:editId="443F8DBF">
            <wp:extent cx="1244855" cy="12877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004" cy="134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3EE5E" w14:textId="77777777" w:rsidR="0021279D" w:rsidRDefault="0021279D" w:rsidP="0021279D">
      <w:pPr>
        <w:jc w:val="center"/>
        <w:rPr>
          <w:rFonts w:ascii="Gotham Bold" w:hAnsi="Gotham Bold" w:cstheme="minorHAnsi"/>
          <w:b/>
          <w:bCs/>
        </w:rPr>
      </w:pPr>
      <w:r w:rsidRPr="00073E65">
        <w:rPr>
          <w:rFonts w:ascii="Gotham Bold" w:hAnsi="Gotham Bold" w:cstheme="minorHAnsi"/>
          <w:b/>
          <w:bCs/>
        </w:rPr>
        <w:t>FEDERAZIONE AUTONOMA BANCARI ITALIANI</w:t>
      </w:r>
    </w:p>
    <w:p w14:paraId="3239123D" w14:textId="77777777" w:rsidR="00635D08" w:rsidRPr="00716918" w:rsidRDefault="00635D08" w:rsidP="0073400D">
      <w:pPr>
        <w:jc w:val="center"/>
        <w:rPr>
          <w:rFonts w:ascii="Gotham Light" w:hAnsi="Gotham Light"/>
          <w:sz w:val="20"/>
          <w:szCs w:val="20"/>
        </w:rPr>
      </w:pPr>
    </w:p>
    <w:p w14:paraId="6B633803" w14:textId="527D74F7" w:rsidR="00243D6B" w:rsidRPr="0073400D" w:rsidRDefault="0021279D" w:rsidP="0073400D">
      <w:pPr>
        <w:jc w:val="center"/>
        <w:rPr>
          <w:rFonts w:ascii="Gotham Light" w:hAnsi="Gotham Light"/>
        </w:rPr>
      </w:pPr>
      <w:bookmarkStart w:id="0" w:name="OLE_LINK12"/>
      <w:bookmarkStart w:id="1" w:name="OLE_LINK15"/>
      <w:r w:rsidRPr="002C4497">
        <w:rPr>
          <w:rFonts w:ascii="Gotham Light" w:hAnsi="Gotham Light"/>
        </w:rPr>
        <w:t>COMUNICATO STAMPA</w:t>
      </w:r>
    </w:p>
    <w:bookmarkEnd w:id="0"/>
    <w:bookmarkEnd w:id="1"/>
    <w:p w14:paraId="0EC39119" w14:textId="77777777" w:rsidR="00B62E12" w:rsidRDefault="00B62E12" w:rsidP="00B62E12">
      <w:pPr>
        <w:jc w:val="both"/>
        <w:rPr>
          <w:rFonts w:ascii="Gotham Light" w:hAnsi="Gotham Light"/>
        </w:rPr>
      </w:pPr>
    </w:p>
    <w:p w14:paraId="10608FBD" w14:textId="1360E6D2" w:rsidR="00B62E12" w:rsidRPr="003E7A4B" w:rsidRDefault="00B62E12" w:rsidP="006D48B3">
      <w:pPr>
        <w:jc w:val="center"/>
        <w:rPr>
          <w:rFonts w:ascii="Gotham Medium" w:hAnsi="Gotham Medium" w:cs="Times New Roman (Corpo CS)"/>
          <w:spacing w:val="-14"/>
          <w:sz w:val="22"/>
          <w:szCs w:val="22"/>
        </w:rPr>
      </w:pPr>
      <w:r w:rsidRPr="003E7A4B">
        <w:rPr>
          <w:rFonts w:ascii="Gotham Medium" w:hAnsi="Gotham Medium" w:cs="Times New Roman (Corpo CS)"/>
          <w:spacing w:val="-14"/>
          <w:sz w:val="22"/>
          <w:szCs w:val="22"/>
        </w:rPr>
        <w:t xml:space="preserve">BANCHE: AL VIA FABI FINANCIAL LAB, CAMPAGNA </w:t>
      </w:r>
      <w:r w:rsidR="003E7A4B" w:rsidRPr="003E7A4B">
        <w:rPr>
          <w:rFonts w:ascii="Gotham Medium" w:hAnsi="Gotham Medium" w:cs="Times New Roman (Corpo CS)"/>
          <w:spacing w:val="-14"/>
          <w:sz w:val="22"/>
          <w:szCs w:val="22"/>
        </w:rPr>
        <w:t xml:space="preserve">DI </w:t>
      </w:r>
      <w:r w:rsidRPr="003E7A4B">
        <w:rPr>
          <w:rFonts w:ascii="Gotham Medium" w:hAnsi="Gotham Medium" w:cs="Times New Roman (Corpo CS)"/>
          <w:spacing w:val="-14"/>
          <w:sz w:val="22"/>
          <w:szCs w:val="22"/>
        </w:rPr>
        <w:t>EDUCAZIONE FINANZIARIA PER OCSE</w:t>
      </w:r>
    </w:p>
    <w:p w14:paraId="3C707F93" w14:textId="1ED0F74C" w:rsidR="00B62E12" w:rsidRPr="006D48B3" w:rsidRDefault="00B62E12" w:rsidP="006D48B3">
      <w:pPr>
        <w:jc w:val="center"/>
        <w:rPr>
          <w:rFonts w:ascii="Gotham Light" w:hAnsi="Gotham Light"/>
          <w:i/>
          <w:iCs/>
          <w:sz w:val="21"/>
          <w:szCs w:val="21"/>
        </w:rPr>
      </w:pPr>
      <w:r w:rsidRPr="006D48B3">
        <w:rPr>
          <w:rFonts w:ascii="Gotham Light" w:hAnsi="Gotham Light"/>
          <w:i/>
          <w:iCs/>
          <w:sz w:val="21"/>
          <w:szCs w:val="21"/>
        </w:rPr>
        <w:t xml:space="preserve">Dal 17 al 23 marzo la </w:t>
      </w:r>
      <w:r w:rsidR="006D48B3">
        <w:rPr>
          <w:rFonts w:ascii="Gotham Light" w:hAnsi="Gotham Light"/>
          <w:i/>
          <w:iCs/>
          <w:sz w:val="21"/>
          <w:szCs w:val="21"/>
        </w:rPr>
        <w:t>F</w:t>
      </w:r>
      <w:r w:rsidRPr="006D48B3">
        <w:rPr>
          <w:rFonts w:ascii="Gotham Light" w:hAnsi="Gotham Light"/>
          <w:i/>
          <w:iCs/>
          <w:sz w:val="21"/>
          <w:szCs w:val="21"/>
        </w:rPr>
        <w:t xml:space="preserve">ederazione </w:t>
      </w:r>
      <w:r w:rsidR="006D48B3">
        <w:rPr>
          <w:rFonts w:ascii="Gotham Light" w:hAnsi="Gotham Light"/>
          <w:i/>
          <w:iCs/>
          <w:sz w:val="21"/>
          <w:szCs w:val="21"/>
        </w:rPr>
        <w:t xml:space="preserve">autonoma bancari italiani </w:t>
      </w:r>
      <w:r w:rsidRPr="006D48B3">
        <w:rPr>
          <w:rFonts w:ascii="Gotham Light" w:hAnsi="Gotham Light"/>
          <w:i/>
          <w:iCs/>
          <w:sz w:val="21"/>
          <w:szCs w:val="21"/>
        </w:rPr>
        <w:t>partecipa alla tredicesima edizione della Global Money Week manifestazione mondiale promossa dall’O</w:t>
      </w:r>
      <w:r w:rsidR="006D48B3">
        <w:rPr>
          <w:rFonts w:ascii="Gotham Light" w:hAnsi="Gotham Light"/>
          <w:i/>
          <w:iCs/>
          <w:sz w:val="21"/>
          <w:szCs w:val="21"/>
        </w:rPr>
        <w:t>cse</w:t>
      </w:r>
      <w:r w:rsidRPr="006D48B3">
        <w:rPr>
          <w:rFonts w:ascii="Gotham Light" w:hAnsi="Gotham Light"/>
          <w:i/>
          <w:iCs/>
          <w:sz w:val="21"/>
          <w:szCs w:val="21"/>
        </w:rPr>
        <w:t xml:space="preserve">. Sei web game, nove video </w:t>
      </w:r>
      <w:proofErr w:type="spellStart"/>
      <w:r w:rsidRPr="006D48B3">
        <w:rPr>
          <w:rFonts w:ascii="Gotham Light" w:hAnsi="Gotham Light"/>
          <w:i/>
          <w:iCs/>
          <w:sz w:val="21"/>
          <w:szCs w:val="21"/>
        </w:rPr>
        <w:t>Tik</w:t>
      </w:r>
      <w:proofErr w:type="spellEnd"/>
      <w:r w:rsidRPr="006D48B3">
        <w:rPr>
          <w:rFonts w:ascii="Gotham Light" w:hAnsi="Gotham Light"/>
          <w:i/>
          <w:iCs/>
          <w:sz w:val="21"/>
          <w:szCs w:val="21"/>
        </w:rPr>
        <w:t xml:space="preserve"> </w:t>
      </w:r>
      <w:proofErr w:type="spellStart"/>
      <w:r w:rsidRPr="006D48B3">
        <w:rPr>
          <w:rFonts w:ascii="Gotham Light" w:hAnsi="Gotham Light"/>
          <w:i/>
          <w:iCs/>
          <w:sz w:val="21"/>
          <w:szCs w:val="21"/>
        </w:rPr>
        <w:t>Tok</w:t>
      </w:r>
      <w:proofErr w:type="spellEnd"/>
      <w:r w:rsidRPr="006D48B3">
        <w:rPr>
          <w:rFonts w:ascii="Gotham Light" w:hAnsi="Gotham Light"/>
          <w:i/>
          <w:iCs/>
          <w:sz w:val="21"/>
          <w:szCs w:val="21"/>
        </w:rPr>
        <w:t xml:space="preserve"> e </w:t>
      </w:r>
      <w:r w:rsidR="003E7A4B">
        <w:rPr>
          <w:rFonts w:ascii="Gotham Light" w:hAnsi="Gotham Light"/>
          <w:i/>
          <w:iCs/>
          <w:sz w:val="21"/>
          <w:szCs w:val="21"/>
        </w:rPr>
        <w:t>una</w:t>
      </w:r>
      <w:r w:rsidRPr="006D48B3">
        <w:rPr>
          <w:rFonts w:ascii="Gotham Light" w:hAnsi="Gotham Light"/>
          <w:i/>
          <w:iCs/>
          <w:sz w:val="21"/>
          <w:szCs w:val="21"/>
        </w:rPr>
        <w:t xml:space="preserve"> </w:t>
      </w:r>
      <w:r w:rsidR="003E7A4B">
        <w:rPr>
          <w:rFonts w:ascii="Gotham Light" w:hAnsi="Gotham Light"/>
          <w:i/>
          <w:iCs/>
          <w:sz w:val="21"/>
          <w:szCs w:val="21"/>
        </w:rPr>
        <w:t>g</w:t>
      </w:r>
      <w:r w:rsidRPr="006D48B3">
        <w:rPr>
          <w:rFonts w:ascii="Gotham Light" w:hAnsi="Gotham Light"/>
          <w:i/>
          <w:iCs/>
          <w:sz w:val="21"/>
          <w:szCs w:val="21"/>
        </w:rPr>
        <w:t>uida alle frodi digitali, per avvicinare bambini e ragazzi ai temi del risparmio e all’uso responsabile dei soldi. Sileoni: «</w:t>
      </w:r>
      <w:r w:rsidR="006D48B3">
        <w:rPr>
          <w:rFonts w:ascii="Gotham Light" w:hAnsi="Gotham Light"/>
          <w:i/>
          <w:iCs/>
          <w:sz w:val="21"/>
          <w:szCs w:val="21"/>
        </w:rPr>
        <w:t>C</w:t>
      </w:r>
      <w:r w:rsidRPr="006D48B3">
        <w:rPr>
          <w:rFonts w:ascii="Gotham Light" w:hAnsi="Gotham Light"/>
          <w:i/>
          <w:iCs/>
          <w:sz w:val="21"/>
          <w:szCs w:val="21"/>
        </w:rPr>
        <w:t>ontinuiamo a investire in iniziative di formazione rivolte a</w:t>
      </w:r>
      <w:r w:rsidR="006D48B3">
        <w:rPr>
          <w:rFonts w:ascii="Gotham Light" w:hAnsi="Gotham Light"/>
          <w:i/>
          <w:iCs/>
          <w:sz w:val="21"/>
          <w:szCs w:val="21"/>
        </w:rPr>
        <w:t xml:space="preserve"> </w:t>
      </w:r>
      <w:r w:rsidRPr="006D48B3">
        <w:rPr>
          <w:rFonts w:ascii="Gotham Light" w:hAnsi="Gotham Light"/>
          <w:i/>
          <w:iCs/>
          <w:sz w:val="21"/>
          <w:szCs w:val="21"/>
        </w:rPr>
        <w:t>giovani, famiglie e i lavoratori, affinché l’educazione finanziaria, che passa anche attraverso le lavoratrici e i lavoratori bancari, diventi un patrimonio comune»</w:t>
      </w:r>
    </w:p>
    <w:p w14:paraId="6D5AE99E" w14:textId="77777777" w:rsidR="00B62E12" w:rsidRPr="00B62E12" w:rsidRDefault="00B62E12" w:rsidP="00B62E12">
      <w:pPr>
        <w:jc w:val="both"/>
        <w:rPr>
          <w:rFonts w:ascii="Gotham Light" w:hAnsi="Gotham Light"/>
          <w:b/>
          <w:bCs/>
        </w:rPr>
      </w:pPr>
    </w:p>
    <w:p w14:paraId="367A1E82" w14:textId="2CDF1AB3" w:rsidR="00B62E12" w:rsidRPr="006D48B3" w:rsidRDefault="00B62E12" w:rsidP="00B62E12">
      <w:pPr>
        <w:jc w:val="both"/>
        <w:rPr>
          <w:rFonts w:ascii="Gotham Light" w:hAnsi="Gotham Light"/>
          <w:sz w:val="22"/>
          <w:szCs w:val="22"/>
        </w:rPr>
      </w:pPr>
      <w:r w:rsidRPr="006D48B3">
        <w:rPr>
          <w:rFonts w:ascii="Gotham Light" w:hAnsi="Gotham Light"/>
          <w:i/>
          <w:iCs/>
          <w:sz w:val="22"/>
          <w:szCs w:val="22"/>
        </w:rPr>
        <w:t>Roma, 15 marzo 2025</w:t>
      </w:r>
      <w:r w:rsidRPr="006D48B3">
        <w:rPr>
          <w:rFonts w:ascii="Gotham Light" w:hAnsi="Gotham Light"/>
          <w:sz w:val="22"/>
          <w:szCs w:val="22"/>
        </w:rPr>
        <w:t xml:space="preserve">. </w:t>
      </w:r>
      <w:r w:rsidR="006D48B3" w:rsidRPr="006D48B3">
        <w:rPr>
          <w:rFonts w:ascii="Gotham Light" w:hAnsi="Gotham Light"/>
          <w:sz w:val="22"/>
          <w:szCs w:val="22"/>
        </w:rPr>
        <w:t xml:space="preserve">Parte lunedì prossimo </w:t>
      </w:r>
      <w:r w:rsidRPr="006D48B3">
        <w:rPr>
          <w:rFonts w:ascii="Gotham Light" w:hAnsi="Gotham Light"/>
          <w:sz w:val="22"/>
          <w:szCs w:val="22"/>
        </w:rPr>
        <w:t>Fabi Financial Lab</w:t>
      </w:r>
      <w:r w:rsidR="006D48B3" w:rsidRPr="006D48B3">
        <w:rPr>
          <w:rFonts w:ascii="Gotham Light" w:hAnsi="Gotham Light"/>
          <w:sz w:val="22"/>
          <w:szCs w:val="22"/>
        </w:rPr>
        <w:t>:</w:t>
      </w:r>
      <w:r w:rsidRPr="006D48B3">
        <w:rPr>
          <w:rFonts w:ascii="Gotham Light" w:hAnsi="Gotham Light"/>
          <w:sz w:val="22"/>
          <w:szCs w:val="22"/>
        </w:rPr>
        <w:t xml:space="preserve"> è il progetto </w:t>
      </w:r>
      <w:r w:rsidR="006D48B3">
        <w:rPr>
          <w:rFonts w:ascii="Gotham Light" w:hAnsi="Gotham Light"/>
          <w:sz w:val="22"/>
          <w:szCs w:val="22"/>
        </w:rPr>
        <w:t xml:space="preserve">che la </w:t>
      </w:r>
      <w:r w:rsidRPr="006D48B3">
        <w:rPr>
          <w:rFonts w:ascii="Gotham Light" w:hAnsi="Gotham Light"/>
          <w:sz w:val="22"/>
          <w:szCs w:val="22"/>
        </w:rPr>
        <w:t>Fabi</w:t>
      </w:r>
      <w:r w:rsidR="006D48B3">
        <w:rPr>
          <w:rFonts w:ascii="Gotham Light" w:hAnsi="Gotham Light"/>
          <w:sz w:val="22"/>
          <w:szCs w:val="22"/>
        </w:rPr>
        <w:t xml:space="preserve"> ha</w:t>
      </w:r>
      <w:r w:rsidRPr="006D48B3">
        <w:rPr>
          <w:rFonts w:ascii="Gotham Light" w:hAnsi="Gotham Light"/>
          <w:sz w:val="22"/>
          <w:szCs w:val="22"/>
        </w:rPr>
        <w:t xml:space="preserve"> ideato per partecipare, per il quinto anno consecutivo, alla </w:t>
      </w:r>
      <w:r w:rsidRPr="006D48B3">
        <w:rPr>
          <w:rFonts w:ascii="Gotham Light" w:hAnsi="Gotham Light"/>
          <w:i/>
          <w:iCs/>
          <w:sz w:val="22"/>
          <w:szCs w:val="22"/>
        </w:rPr>
        <w:t>Global Money Week</w:t>
      </w:r>
      <w:r w:rsidR="006D48B3">
        <w:rPr>
          <w:rFonts w:ascii="Gotham Light" w:hAnsi="Gotham Light"/>
          <w:sz w:val="22"/>
          <w:szCs w:val="22"/>
        </w:rPr>
        <w:t>,</w:t>
      </w:r>
      <w:r w:rsidRPr="006D48B3">
        <w:rPr>
          <w:rFonts w:ascii="Gotham Light" w:hAnsi="Gotham Light"/>
          <w:sz w:val="22"/>
          <w:szCs w:val="22"/>
        </w:rPr>
        <w:t xml:space="preserve"> iniziativa promossa dall’Organizzazione per la cooperazione e lo sviluppo economico (Ocse)</w:t>
      </w:r>
      <w:r w:rsidR="00264372">
        <w:rPr>
          <w:rFonts w:ascii="Gotham Light" w:hAnsi="Gotham Light"/>
          <w:sz w:val="22"/>
          <w:szCs w:val="22"/>
        </w:rPr>
        <w:t xml:space="preserve">, coordinata per l’Italia dal </w:t>
      </w:r>
      <w:r w:rsidR="00264372" w:rsidRPr="00264372">
        <w:rPr>
          <w:rFonts w:ascii="Gotham Light" w:hAnsi="Gotham Light"/>
          <w:sz w:val="22"/>
          <w:szCs w:val="22"/>
        </w:rPr>
        <w:t>Comitato per la programmazione e il coordinamento delle attività di educazione finanziaria</w:t>
      </w:r>
      <w:r w:rsidR="00264372">
        <w:rPr>
          <w:rFonts w:ascii="Gotham Light" w:hAnsi="Gotham Light"/>
          <w:sz w:val="22"/>
          <w:szCs w:val="22"/>
        </w:rPr>
        <w:t xml:space="preserve">, </w:t>
      </w:r>
      <w:r w:rsidRPr="006D48B3">
        <w:rPr>
          <w:rFonts w:ascii="Gotham Light" w:hAnsi="Gotham Light"/>
          <w:sz w:val="22"/>
          <w:szCs w:val="22"/>
        </w:rPr>
        <w:t xml:space="preserve">e in programma dal 17 al 23 marzo in tutto il Mondo. Giunta alla sua </w:t>
      </w:r>
      <w:r w:rsidR="00264372">
        <w:rPr>
          <w:rFonts w:ascii="Gotham Light" w:hAnsi="Gotham Light"/>
          <w:sz w:val="22"/>
          <w:szCs w:val="22"/>
        </w:rPr>
        <w:t>tredicesima</w:t>
      </w:r>
      <w:r w:rsidRPr="006D48B3">
        <w:rPr>
          <w:rFonts w:ascii="Gotham Light" w:hAnsi="Gotham Light"/>
          <w:sz w:val="22"/>
          <w:szCs w:val="22"/>
        </w:rPr>
        <w:t xml:space="preserve"> edizione, la campagna Ocse è volta a sensibilizzare i giovani, sin dalla tenera età, affinché siano finanziariamente competenti e con l’obiettivo di far acquisire loro, gradualmente, conoscenze e comportamenti necessari a prendere decisioni finanziarie sane e consapevoli. Fabi Financial Lab</w:t>
      </w:r>
      <w:r w:rsidR="006D48B3">
        <w:rPr>
          <w:rFonts w:ascii="Gotham Light" w:hAnsi="Gotham Light"/>
          <w:sz w:val="22"/>
          <w:szCs w:val="22"/>
        </w:rPr>
        <w:t>, in quest’ottica,</w:t>
      </w:r>
      <w:r w:rsidRPr="006D48B3">
        <w:rPr>
          <w:rFonts w:ascii="Gotham Light" w:hAnsi="Gotham Light"/>
          <w:sz w:val="22"/>
          <w:szCs w:val="22"/>
        </w:rPr>
        <w:t xml:space="preserve"> </w:t>
      </w:r>
      <w:r w:rsidR="006D48B3">
        <w:rPr>
          <w:rFonts w:ascii="Gotham Light" w:hAnsi="Gotham Light"/>
          <w:sz w:val="22"/>
          <w:szCs w:val="22"/>
        </w:rPr>
        <w:t>si</w:t>
      </w:r>
      <w:r w:rsidRPr="006D48B3">
        <w:rPr>
          <w:rFonts w:ascii="Gotham Light" w:hAnsi="Gotham Light"/>
          <w:sz w:val="22"/>
          <w:szCs w:val="22"/>
        </w:rPr>
        <w:t xml:space="preserve"> propone come un laboratorio virtuale di idee e conoscenze sulla finanza presentate secondo un approccio multicanale. Durante la settimana saranno presentati sei </w:t>
      </w:r>
      <w:r w:rsidRPr="006D48B3">
        <w:rPr>
          <w:rFonts w:ascii="Gotham Light" w:hAnsi="Gotham Light"/>
          <w:b/>
          <w:bCs/>
          <w:i/>
          <w:iCs/>
          <w:sz w:val="22"/>
          <w:szCs w:val="22"/>
        </w:rPr>
        <w:t>web game</w:t>
      </w:r>
      <w:r w:rsidRPr="006D48B3">
        <w:rPr>
          <w:rFonts w:ascii="Gotham Light" w:hAnsi="Gotham Light"/>
          <w:sz w:val="22"/>
          <w:szCs w:val="22"/>
        </w:rPr>
        <w:t xml:space="preserve"> totali, due per ogni grado scolastico dalla primaria alla secondaria di </w:t>
      </w:r>
      <w:r w:rsidR="00965B8D">
        <w:rPr>
          <w:rFonts w:ascii="Gotham Light" w:hAnsi="Gotham Light"/>
          <w:sz w:val="22"/>
          <w:szCs w:val="22"/>
        </w:rPr>
        <w:t>secondo</w:t>
      </w:r>
      <w:r w:rsidRPr="006D48B3">
        <w:rPr>
          <w:rFonts w:ascii="Gotham Light" w:hAnsi="Gotham Light"/>
          <w:sz w:val="22"/>
          <w:szCs w:val="22"/>
        </w:rPr>
        <w:t xml:space="preserve"> grado, per aiutare l’apprendimento in modo ludico e coinvolgente: «La corsa al risparmio e il detective del risparmio» per la scuola primaria, «Il budget perfetto e Investi e vinci» per la scuola secondaria di </w:t>
      </w:r>
      <w:r w:rsidR="00965B8D">
        <w:rPr>
          <w:rFonts w:ascii="Gotham Light" w:hAnsi="Gotham Light"/>
          <w:sz w:val="22"/>
          <w:szCs w:val="22"/>
        </w:rPr>
        <w:t>primo</w:t>
      </w:r>
      <w:r w:rsidRPr="006D48B3">
        <w:rPr>
          <w:rFonts w:ascii="Gotham Light" w:hAnsi="Gotham Light"/>
          <w:sz w:val="22"/>
          <w:szCs w:val="22"/>
        </w:rPr>
        <w:t xml:space="preserve"> grado, «Il detective delle truffe e </w:t>
      </w:r>
      <w:proofErr w:type="spellStart"/>
      <w:r w:rsidRPr="006D48B3">
        <w:rPr>
          <w:rFonts w:ascii="Gotham Light" w:hAnsi="Gotham Light"/>
          <w:sz w:val="22"/>
          <w:szCs w:val="22"/>
        </w:rPr>
        <w:t>Crypto</w:t>
      </w:r>
      <w:proofErr w:type="spellEnd"/>
      <w:r w:rsidRPr="006D48B3">
        <w:rPr>
          <w:rFonts w:ascii="Gotham Light" w:hAnsi="Gotham Light"/>
          <w:sz w:val="22"/>
          <w:szCs w:val="22"/>
        </w:rPr>
        <w:t xml:space="preserve"> rush» per i ragazzi della scuola secondaria di </w:t>
      </w:r>
      <w:r w:rsidR="00965B8D">
        <w:rPr>
          <w:rFonts w:ascii="Gotham Light" w:hAnsi="Gotham Light"/>
          <w:sz w:val="22"/>
          <w:szCs w:val="22"/>
        </w:rPr>
        <w:t xml:space="preserve">secondo </w:t>
      </w:r>
      <w:r w:rsidRPr="006D48B3">
        <w:rPr>
          <w:rFonts w:ascii="Gotham Light" w:hAnsi="Gotham Light"/>
          <w:sz w:val="22"/>
          <w:szCs w:val="22"/>
        </w:rPr>
        <w:t xml:space="preserve">grado; nove </w:t>
      </w:r>
      <w:r w:rsidRPr="006D48B3">
        <w:rPr>
          <w:rFonts w:ascii="Gotham Light" w:hAnsi="Gotham Light"/>
          <w:b/>
          <w:bCs/>
          <w:i/>
          <w:iCs/>
          <w:sz w:val="22"/>
          <w:szCs w:val="22"/>
        </w:rPr>
        <w:t xml:space="preserve">video </w:t>
      </w:r>
      <w:proofErr w:type="spellStart"/>
      <w:r w:rsidRPr="006D48B3">
        <w:rPr>
          <w:rFonts w:ascii="Gotham Light" w:hAnsi="Gotham Light"/>
          <w:b/>
          <w:bCs/>
          <w:i/>
          <w:iCs/>
          <w:sz w:val="22"/>
          <w:szCs w:val="22"/>
        </w:rPr>
        <w:t>Tik</w:t>
      </w:r>
      <w:proofErr w:type="spellEnd"/>
      <w:r w:rsidRPr="006D48B3">
        <w:rPr>
          <w:rFonts w:ascii="Gotham Light" w:hAnsi="Gotham Light"/>
          <w:b/>
          <w:bCs/>
          <w:i/>
          <w:iCs/>
          <w:sz w:val="22"/>
          <w:szCs w:val="22"/>
        </w:rPr>
        <w:t xml:space="preserve"> </w:t>
      </w:r>
      <w:proofErr w:type="spellStart"/>
      <w:r w:rsidRPr="006D48B3">
        <w:rPr>
          <w:rFonts w:ascii="Gotham Light" w:hAnsi="Gotham Light"/>
          <w:b/>
          <w:bCs/>
          <w:i/>
          <w:iCs/>
          <w:sz w:val="22"/>
          <w:szCs w:val="22"/>
        </w:rPr>
        <w:t>Tok</w:t>
      </w:r>
      <w:proofErr w:type="spellEnd"/>
      <w:r w:rsidRPr="006D48B3">
        <w:rPr>
          <w:rFonts w:ascii="Gotham Light" w:hAnsi="Gotham Light"/>
          <w:b/>
          <w:bCs/>
          <w:sz w:val="22"/>
          <w:szCs w:val="22"/>
        </w:rPr>
        <w:t xml:space="preserve">, </w:t>
      </w:r>
      <w:r w:rsidRPr="006D48B3">
        <w:rPr>
          <w:rFonts w:ascii="Gotham Light" w:hAnsi="Gotham Light"/>
          <w:sz w:val="22"/>
          <w:szCs w:val="22"/>
        </w:rPr>
        <w:t>brevi clip realizzate per catturare l’attenzione di un pubblico giovane: «Compra ora, paga dopo» finalizzato alla comprensione dei rischi legati a uno strumento che può indurre a spese non realmente sostenibili; «Come investire», per fare un’analisi dei rischi e comprendere la necessità di diversificare gli investimenti e non cadere nella trappola del rendimento facile; «</w:t>
      </w:r>
      <w:proofErr w:type="spellStart"/>
      <w:r w:rsidRPr="006D48B3">
        <w:rPr>
          <w:rFonts w:ascii="Gotham Light" w:hAnsi="Gotham Light"/>
          <w:sz w:val="22"/>
          <w:szCs w:val="22"/>
        </w:rPr>
        <w:t>Crypto</w:t>
      </w:r>
      <w:proofErr w:type="spellEnd"/>
      <w:r w:rsidRPr="006D48B3">
        <w:rPr>
          <w:rFonts w:ascii="Gotham Light" w:hAnsi="Gotham Light"/>
          <w:sz w:val="22"/>
          <w:szCs w:val="22"/>
        </w:rPr>
        <w:t xml:space="preserve"> e </w:t>
      </w:r>
      <w:proofErr w:type="spellStart"/>
      <w:r w:rsidRPr="006D48B3">
        <w:rPr>
          <w:rFonts w:ascii="Gotham Light" w:hAnsi="Gotham Light"/>
          <w:sz w:val="22"/>
          <w:szCs w:val="22"/>
        </w:rPr>
        <w:t>Nft</w:t>
      </w:r>
      <w:proofErr w:type="spellEnd"/>
      <w:r w:rsidRPr="006D48B3">
        <w:rPr>
          <w:rFonts w:ascii="Gotham Light" w:hAnsi="Gotham Light"/>
          <w:sz w:val="22"/>
          <w:szCs w:val="22"/>
        </w:rPr>
        <w:t>», volatil</w:t>
      </w:r>
      <w:r w:rsidR="006D48B3">
        <w:rPr>
          <w:rFonts w:ascii="Gotham Light" w:hAnsi="Gotham Light"/>
          <w:sz w:val="22"/>
          <w:szCs w:val="22"/>
        </w:rPr>
        <w:t>it</w:t>
      </w:r>
      <w:r w:rsidRPr="006D48B3">
        <w:rPr>
          <w:rFonts w:ascii="Gotham Light" w:hAnsi="Gotham Light"/>
          <w:sz w:val="22"/>
          <w:szCs w:val="22"/>
        </w:rPr>
        <w:t xml:space="preserve">à e truffe di una tecnologia sempre più avanzata; «Debiti e Credito», i rischi legati all'indebitamento per credito al consumo per spese superflue; «Economia circolare», un’opportunità per risparmiare; «Fake news finanziarie» come tutelarsi dalle facili promesse; «Finanza emotiva» scoprire come le emozioni influenzano le decisioni di spesa e investimento; «Truffe sui social» le bufale di influencer e piattaforme non regolamentate, meglio informarsi; «Previdenza complementare», l'importanza di iniziare a risparmiare per la pensione il prima possibile. Infine, sarà pubblicata </w:t>
      </w:r>
      <w:r w:rsidR="006D48B3">
        <w:rPr>
          <w:rFonts w:ascii="Gotham Light" w:hAnsi="Gotham Light"/>
          <w:sz w:val="22"/>
          <w:szCs w:val="22"/>
        </w:rPr>
        <w:t xml:space="preserve">la </w:t>
      </w:r>
      <w:r w:rsidR="006D48B3" w:rsidRPr="006D48B3">
        <w:rPr>
          <w:rFonts w:ascii="Gotham Light" w:hAnsi="Gotham Light"/>
          <w:b/>
          <w:bCs/>
          <w:sz w:val="22"/>
          <w:szCs w:val="22"/>
        </w:rPr>
        <w:t>G</w:t>
      </w:r>
      <w:r w:rsidRPr="006D48B3">
        <w:rPr>
          <w:rFonts w:ascii="Gotham Light" w:hAnsi="Gotham Light"/>
          <w:b/>
          <w:bCs/>
          <w:sz w:val="22"/>
          <w:szCs w:val="22"/>
        </w:rPr>
        <w:t>uida</w:t>
      </w:r>
      <w:r w:rsidRPr="006D48B3">
        <w:rPr>
          <w:rFonts w:ascii="Gotham Light" w:hAnsi="Gotham Light"/>
          <w:sz w:val="22"/>
          <w:szCs w:val="22"/>
        </w:rPr>
        <w:t xml:space="preserve"> ai pagamenti digitali, truffe online e frodi informatiche in Italia</w:t>
      </w:r>
      <w:r w:rsidR="006D48B3">
        <w:rPr>
          <w:rFonts w:ascii="Gotham Light" w:hAnsi="Gotham Light"/>
          <w:sz w:val="22"/>
          <w:szCs w:val="22"/>
        </w:rPr>
        <w:t xml:space="preserve"> </w:t>
      </w:r>
      <w:r w:rsidR="006D48B3" w:rsidRPr="006D48B3">
        <w:rPr>
          <w:rFonts w:ascii="Gotham Light" w:hAnsi="Gotham Light"/>
          <w:sz w:val="22"/>
          <w:szCs w:val="22"/>
        </w:rPr>
        <w:t>«Attenti al lupo online!»</w:t>
      </w:r>
      <w:r w:rsidRPr="006D48B3">
        <w:rPr>
          <w:rFonts w:ascii="Gotham Light" w:hAnsi="Gotham Light"/>
          <w:sz w:val="22"/>
          <w:szCs w:val="22"/>
        </w:rPr>
        <w:t xml:space="preserve">. Si tratta di un report che analizza l’evoluzione dei pagamenti digitali in Italia tra il 2020 e il 2024, evidenziandone la crescita significativa. A fronte di questi sviluppi, si registra un preoccupante aumento delle truffe online e delle frodi informatiche in Italia, con particolare attenzione ai rischi legati ai pagamenti digitali e alle piattaforme di trading online. Il documento fornisce una guida pratica per riconoscere le principali tipologie di frode (dal phishing al falso trading, fino </w:t>
      </w:r>
      <w:r w:rsidRPr="006D48B3">
        <w:rPr>
          <w:rFonts w:ascii="Gotham Light" w:hAnsi="Gotham Light"/>
          <w:sz w:val="22"/>
          <w:szCs w:val="22"/>
        </w:rPr>
        <w:lastRenderedPageBreak/>
        <w:t>alle più recenti tecniche che sfruttano l’intelligenza artificiale) e per adottare strategie di protezione efficaci. Attraverso dati aggiornati e un glossario delle truffe più diffuse, il documento mira a sensibilizzare utenti e istituzioni, evidenziando le misure di prevenzione e il quadro normativo europeo per la sicurezza nei pagamenti. L</w:t>
      </w:r>
      <w:r w:rsidR="006D48B3">
        <w:rPr>
          <w:rFonts w:ascii="Gotham Light" w:hAnsi="Gotham Light"/>
          <w:sz w:val="22"/>
          <w:szCs w:val="22"/>
        </w:rPr>
        <w:t>e tre iniziative dell</w:t>
      </w:r>
      <w:r w:rsidRPr="006D48B3">
        <w:rPr>
          <w:rFonts w:ascii="Gotham Light" w:hAnsi="Gotham Light"/>
          <w:sz w:val="22"/>
          <w:szCs w:val="22"/>
        </w:rPr>
        <w:t xml:space="preserve">a campagna </w:t>
      </w:r>
      <w:r w:rsidR="003E7A4B">
        <w:rPr>
          <w:rFonts w:ascii="Gotham Light" w:hAnsi="Gotham Light"/>
          <w:sz w:val="22"/>
          <w:szCs w:val="22"/>
        </w:rPr>
        <w:t xml:space="preserve">Fabi Financial Lab </w:t>
      </w:r>
      <w:r w:rsidR="006D48B3">
        <w:rPr>
          <w:rFonts w:ascii="Gotham Light" w:hAnsi="Gotham Light"/>
          <w:sz w:val="22"/>
          <w:szCs w:val="22"/>
        </w:rPr>
        <w:t>sono il</w:t>
      </w:r>
      <w:r w:rsidRPr="006D48B3">
        <w:rPr>
          <w:rFonts w:ascii="Gotham Light" w:hAnsi="Gotham Light"/>
          <w:sz w:val="22"/>
          <w:szCs w:val="22"/>
        </w:rPr>
        <w:t xml:space="preserve"> frutto del lavoro condiviso dell’ufficio comunicazione Fabi </w:t>
      </w:r>
      <w:r w:rsidR="006D48B3">
        <w:rPr>
          <w:rFonts w:ascii="Gotham Light" w:hAnsi="Gotham Light"/>
          <w:sz w:val="22"/>
          <w:szCs w:val="22"/>
        </w:rPr>
        <w:t>e</w:t>
      </w:r>
      <w:r w:rsidRPr="006D48B3">
        <w:rPr>
          <w:rFonts w:ascii="Gotham Light" w:hAnsi="Gotham Light"/>
          <w:sz w:val="22"/>
          <w:szCs w:val="22"/>
        </w:rPr>
        <w:t xml:space="preserve"> dei dirigenti sindacali Annalisa Campana, Averino Di Marcantonio e Lucia Ma</w:t>
      </w:r>
      <w:r w:rsidR="006D48B3" w:rsidRPr="006D48B3">
        <w:rPr>
          <w:rFonts w:ascii="Gotham Light" w:hAnsi="Gotham Light"/>
          <w:sz w:val="22"/>
          <w:szCs w:val="22"/>
        </w:rPr>
        <w:t>n</w:t>
      </w:r>
      <w:r w:rsidRPr="006D48B3">
        <w:rPr>
          <w:rFonts w:ascii="Gotham Light" w:hAnsi="Gotham Light"/>
          <w:sz w:val="22"/>
          <w:szCs w:val="22"/>
        </w:rPr>
        <w:t>ciocc</w:t>
      </w:r>
      <w:r w:rsidR="006D48B3" w:rsidRPr="006D48B3">
        <w:rPr>
          <w:rFonts w:ascii="Gotham Light" w:hAnsi="Gotham Light"/>
          <w:sz w:val="22"/>
          <w:szCs w:val="22"/>
        </w:rPr>
        <w:t>h</w:t>
      </w:r>
      <w:r w:rsidRPr="006D48B3">
        <w:rPr>
          <w:rFonts w:ascii="Gotham Light" w:hAnsi="Gotham Light"/>
          <w:sz w:val="22"/>
          <w:szCs w:val="22"/>
        </w:rPr>
        <w:t xml:space="preserve">i. </w:t>
      </w:r>
    </w:p>
    <w:p w14:paraId="5FD928DD" w14:textId="77777777" w:rsidR="006D48B3" w:rsidRPr="006D48B3" w:rsidRDefault="006D48B3" w:rsidP="00B62E12">
      <w:pPr>
        <w:jc w:val="both"/>
        <w:rPr>
          <w:rFonts w:ascii="Gotham Light" w:hAnsi="Gotham Light"/>
          <w:sz w:val="22"/>
          <w:szCs w:val="22"/>
        </w:rPr>
      </w:pPr>
    </w:p>
    <w:p w14:paraId="571EE3B3" w14:textId="77777777" w:rsidR="003E7A4B" w:rsidRDefault="00B62E12" w:rsidP="00B62E12">
      <w:pPr>
        <w:jc w:val="both"/>
        <w:rPr>
          <w:rFonts w:ascii="Gotham Light" w:hAnsi="Gotham Light"/>
          <w:sz w:val="22"/>
          <w:szCs w:val="22"/>
        </w:rPr>
      </w:pPr>
      <w:r w:rsidRPr="006D48B3">
        <w:rPr>
          <w:rFonts w:ascii="Gotham Light" w:hAnsi="Gotham Light"/>
          <w:sz w:val="22"/>
          <w:szCs w:val="22"/>
        </w:rPr>
        <w:t xml:space="preserve">«Le competenze in materia di educazione finanziaria sono oggi più che mai necessarie per costruire una società più consapevole e preparata. </w:t>
      </w:r>
      <w:r w:rsidR="003E7A4B">
        <w:rPr>
          <w:rFonts w:ascii="Gotham Light" w:hAnsi="Gotham Light"/>
          <w:sz w:val="22"/>
          <w:szCs w:val="22"/>
        </w:rPr>
        <w:t>Le complessità, anche in campo finanziario, aumentano e</w:t>
      </w:r>
      <w:r w:rsidRPr="006D48B3">
        <w:rPr>
          <w:rFonts w:ascii="Gotham Light" w:hAnsi="Gotham Light"/>
          <w:sz w:val="22"/>
          <w:szCs w:val="22"/>
        </w:rPr>
        <w:t xml:space="preserve"> le scelte economiche incidono </w:t>
      </w:r>
      <w:r w:rsidR="003E7A4B">
        <w:rPr>
          <w:rFonts w:ascii="Gotham Light" w:hAnsi="Gotham Light"/>
          <w:sz w:val="22"/>
          <w:szCs w:val="22"/>
        </w:rPr>
        <w:t xml:space="preserve">sempre </w:t>
      </w:r>
      <w:r w:rsidRPr="006D48B3">
        <w:rPr>
          <w:rFonts w:ascii="Gotham Light" w:hAnsi="Gotham Light"/>
          <w:sz w:val="22"/>
          <w:szCs w:val="22"/>
        </w:rPr>
        <w:t>profondamente sulla vita quotidiana</w:t>
      </w:r>
      <w:r w:rsidR="003E7A4B">
        <w:rPr>
          <w:rFonts w:ascii="Gotham Light" w:hAnsi="Gotham Light"/>
          <w:sz w:val="22"/>
          <w:szCs w:val="22"/>
        </w:rPr>
        <w:t xml:space="preserve">. </w:t>
      </w:r>
      <w:r w:rsidR="003E7A4B" w:rsidRPr="006D48B3">
        <w:rPr>
          <w:rFonts w:ascii="Gotham Light" w:hAnsi="Gotham Light"/>
          <w:sz w:val="22"/>
          <w:szCs w:val="22"/>
        </w:rPr>
        <w:t>E</w:t>
      </w:r>
      <w:r w:rsidRPr="006D48B3">
        <w:rPr>
          <w:rFonts w:ascii="Gotham Light" w:hAnsi="Gotham Light"/>
          <w:sz w:val="22"/>
          <w:szCs w:val="22"/>
        </w:rPr>
        <w:t>̀ fondamentale</w:t>
      </w:r>
      <w:r w:rsidR="003E7A4B">
        <w:rPr>
          <w:rFonts w:ascii="Gotham Light" w:hAnsi="Gotham Light"/>
          <w:sz w:val="22"/>
          <w:szCs w:val="22"/>
        </w:rPr>
        <w:t>, perciò,</w:t>
      </w:r>
      <w:r w:rsidRPr="006D48B3">
        <w:rPr>
          <w:rFonts w:ascii="Gotham Light" w:hAnsi="Gotham Light"/>
          <w:sz w:val="22"/>
          <w:szCs w:val="22"/>
        </w:rPr>
        <w:t xml:space="preserve"> fornire a tutti gli strumenti per comprendere il valore del risparmio, il funzionamento del credito e la gestione consapevole delle proprie risorse. La Fabi </w:t>
      </w:r>
      <w:r w:rsidR="003E7A4B">
        <w:rPr>
          <w:rFonts w:ascii="Gotham Light" w:hAnsi="Gotham Light"/>
          <w:sz w:val="22"/>
          <w:szCs w:val="22"/>
        </w:rPr>
        <w:t xml:space="preserve">dal 2018 è </w:t>
      </w:r>
      <w:r w:rsidRPr="006D48B3">
        <w:rPr>
          <w:rFonts w:ascii="Gotham Light" w:hAnsi="Gotham Light"/>
          <w:sz w:val="22"/>
          <w:szCs w:val="22"/>
        </w:rPr>
        <w:t>in prima linea su questo fronte, perché crediamo che un</w:t>
      </w:r>
      <w:r w:rsidR="003E7A4B">
        <w:rPr>
          <w:rFonts w:ascii="Gotham Light" w:hAnsi="Gotham Light"/>
          <w:sz w:val="22"/>
          <w:szCs w:val="22"/>
        </w:rPr>
        <w:t xml:space="preserve">a persona </w:t>
      </w:r>
      <w:r w:rsidRPr="006D48B3">
        <w:rPr>
          <w:rFonts w:ascii="Gotham Light" w:hAnsi="Gotham Light"/>
          <w:sz w:val="22"/>
          <w:szCs w:val="22"/>
        </w:rPr>
        <w:t>informat</w:t>
      </w:r>
      <w:r w:rsidR="003E7A4B">
        <w:rPr>
          <w:rFonts w:ascii="Gotham Light" w:hAnsi="Gotham Light"/>
          <w:sz w:val="22"/>
          <w:szCs w:val="22"/>
        </w:rPr>
        <w:t>a</w:t>
      </w:r>
      <w:r w:rsidRPr="006D48B3">
        <w:rPr>
          <w:rFonts w:ascii="Gotham Light" w:hAnsi="Gotham Light"/>
          <w:sz w:val="22"/>
          <w:szCs w:val="22"/>
        </w:rPr>
        <w:t xml:space="preserve"> sia un</w:t>
      </w:r>
      <w:r w:rsidR="003E7A4B">
        <w:rPr>
          <w:rFonts w:ascii="Gotham Light" w:hAnsi="Gotham Light"/>
          <w:sz w:val="22"/>
          <w:szCs w:val="22"/>
        </w:rPr>
        <w:t>a</w:t>
      </w:r>
      <w:r w:rsidRPr="006D48B3">
        <w:rPr>
          <w:rFonts w:ascii="Gotham Light" w:hAnsi="Gotham Light"/>
          <w:sz w:val="22"/>
          <w:szCs w:val="22"/>
        </w:rPr>
        <w:t xml:space="preserve"> </w:t>
      </w:r>
      <w:r w:rsidR="003E7A4B">
        <w:rPr>
          <w:rFonts w:ascii="Gotham Light" w:hAnsi="Gotham Light"/>
          <w:sz w:val="22"/>
          <w:szCs w:val="22"/>
        </w:rPr>
        <w:t>persona</w:t>
      </w:r>
      <w:r w:rsidRPr="006D48B3">
        <w:rPr>
          <w:rFonts w:ascii="Gotham Light" w:hAnsi="Gotham Light"/>
          <w:sz w:val="22"/>
          <w:szCs w:val="22"/>
        </w:rPr>
        <w:t xml:space="preserve"> più liber</w:t>
      </w:r>
      <w:r w:rsidR="003E7A4B">
        <w:rPr>
          <w:rFonts w:ascii="Gotham Light" w:hAnsi="Gotham Light"/>
          <w:sz w:val="22"/>
          <w:szCs w:val="22"/>
        </w:rPr>
        <w:t>a</w:t>
      </w:r>
      <w:r w:rsidRPr="006D48B3">
        <w:rPr>
          <w:rFonts w:ascii="Gotham Light" w:hAnsi="Gotham Light"/>
          <w:sz w:val="22"/>
          <w:szCs w:val="22"/>
        </w:rPr>
        <w:t xml:space="preserve"> e meno vulnerabile ai rischi. Per questo motivo, continuiamo a investire in iniziative di formazione rivolte ai giovani, alle famiglie e ai </w:t>
      </w:r>
      <w:r w:rsidR="003E7A4B">
        <w:rPr>
          <w:rFonts w:ascii="Gotham Light" w:hAnsi="Gotham Light"/>
          <w:sz w:val="22"/>
          <w:szCs w:val="22"/>
        </w:rPr>
        <w:t>cittadini in genere</w:t>
      </w:r>
      <w:r w:rsidRPr="006D48B3">
        <w:rPr>
          <w:rFonts w:ascii="Gotham Light" w:hAnsi="Gotham Light"/>
          <w:sz w:val="22"/>
          <w:szCs w:val="22"/>
        </w:rPr>
        <w:t xml:space="preserve">, affinché l’educazione finanziaria, che passa anche attraverso le lavoratrici e i lavoratori bancari, diventi un patrimonio comune, capace di migliorare la qualità della vita e di garantire un futuro più solido e sicuro per tutti» commenta il segretario generale della Fabi, Lando Maria Sileoni. </w:t>
      </w:r>
    </w:p>
    <w:p w14:paraId="6D52F4B0" w14:textId="77777777" w:rsidR="003E7A4B" w:rsidRDefault="003E7A4B" w:rsidP="00B62E12">
      <w:pPr>
        <w:jc w:val="both"/>
        <w:rPr>
          <w:rFonts w:ascii="Gotham Light" w:hAnsi="Gotham Light"/>
          <w:sz w:val="22"/>
          <w:szCs w:val="22"/>
        </w:rPr>
      </w:pPr>
    </w:p>
    <w:p w14:paraId="05F13D3E" w14:textId="552108C9" w:rsidR="00B62E12" w:rsidRPr="006D48B3" w:rsidRDefault="00B62E12" w:rsidP="00B62E12">
      <w:pPr>
        <w:jc w:val="both"/>
        <w:rPr>
          <w:rFonts w:ascii="Gotham Light" w:hAnsi="Gotham Light"/>
          <w:sz w:val="22"/>
          <w:szCs w:val="22"/>
        </w:rPr>
      </w:pPr>
      <w:r w:rsidRPr="006D48B3">
        <w:rPr>
          <w:rFonts w:ascii="Gotham Light" w:hAnsi="Gotham Light"/>
          <w:sz w:val="22"/>
          <w:szCs w:val="22"/>
        </w:rPr>
        <w:t xml:space="preserve">Tutto il materiale della campagna sarà disponibile sui siti </w:t>
      </w:r>
      <w:r w:rsidRPr="003E7A4B">
        <w:rPr>
          <w:rFonts w:ascii="Gotham Light" w:hAnsi="Gotham Light"/>
          <w:b/>
          <w:bCs/>
          <w:sz w:val="22"/>
          <w:szCs w:val="22"/>
        </w:rPr>
        <w:t>edufin.fabi.it</w:t>
      </w:r>
      <w:r w:rsidRPr="006D48B3">
        <w:rPr>
          <w:rFonts w:ascii="Gotham Light" w:hAnsi="Gotham Light"/>
          <w:sz w:val="22"/>
          <w:szCs w:val="22"/>
        </w:rPr>
        <w:t xml:space="preserve"> e</w:t>
      </w:r>
      <w:r w:rsidR="003E7A4B">
        <w:rPr>
          <w:rFonts w:ascii="Gotham Light" w:hAnsi="Gotham Light"/>
          <w:sz w:val="22"/>
          <w:szCs w:val="22"/>
        </w:rPr>
        <w:t xml:space="preserve"> </w:t>
      </w:r>
      <w:r w:rsidR="003E7A4B" w:rsidRPr="003E7A4B">
        <w:rPr>
          <w:rFonts w:ascii="Gotham Light" w:hAnsi="Gotham Light"/>
          <w:b/>
          <w:bCs/>
          <w:sz w:val="22"/>
          <w:szCs w:val="22"/>
        </w:rPr>
        <w:t>www.fabi.it</w:t>
      </w:r>
      <w:r w:rsidRPr="006D48B3">
        <w:rPr>
          <w:rFonts w:ascii="Gotham Light" w:hAnsi="Gotham Light"/>
          <w:sz w:val="22"/>
          <w:szCs w:val="22"/>
        </w:rPr>
        <w:t xml:space="preserve"> </w:t>
      </w:r>
      <w:r w:rsidR="003E7A4B">
        <w:rPr>
          <w:rFonts w:ascii="Gotham Light" w:hAnsi="Gotham Light"/>
          <w:sz w:val="22"/>
          <w:szCs w:val="22"/>
        </w:rPr>
        <w:t xml:space="preserve">oltre </w:t>
      </w:r>
      <w:r w:rsidRPr="006D48B3">
        <w:rPr>
          <w:rFonts w:ascii="Gotham Light" w:hAnsi="Gotham Light"/>
          <w:sz w:val="22"/>
          <w:szCs w:val="22"/>
        </w:rPr>
        <w:t>e su tutti i canali social della Fabi. La Fabi partecipa dal 2021 alla manifestazione mondiale “Global Money Week” coordinata dall’Ocse, l’Organizzazione per la cooperazione e lo sviluppo economico, e</w:t>
      </w:r>
      <w:r w:rsidR="003E7A4B">
        <w:rPr>
          <w:rFonts w:ascii="Gotham Light" w:hAnsi="Gotham Light"/>
          <w:sz w:val="22"/>
          <w:szCs w:val="22"/>
        </w:rPr>
        <w:t>,</w:t>
      </w:r>
      <w:r w:rsidRPr="006D48B3">
        <w:rPr>
          <w:rFonts w:ascii="Gotham Light" w:hAnsi="Gotham Light"/>
          <w:sz w:val="22"/>
          <w:szCs w:val="22"/>
        </w:rPr>
        <w:t xml:space="preserve"> dal 2018</w:t>
      </w:r>
      <w:r w:rsidR="003E7A4B">
        <w:rPr>
          <w:rFonts w:ascii="Gotham Light" w:hAnsi="Gotham Light"/>
          <w:sz w:val="22"/>
          <w:szCs w:val="22"/>
        </w:rPr>
        <w:t>,</w:t>
      </w:r>
      <w:r w:rsidRPr="006D48B3">
        <w:rPr>
          <w:rFonts w:ascii="Gotham Light" w:hAnsi="Gotham Light"/>
          <w:sz w:val="22"/>
          <w:szCs w:val="22"/>
        </w:rPr>
        <w:t xml:space="preserve"> aderisce al </w:t>
      </w:r>
      <w:r w:rsidR="003E7A4B">
        <w:rPr>
          <w:rFonts w:ascii="Gotham Light" w:hAnsi="Gotham Light"/>
          <w:sz w:val="22"/>
          <w:szCs w:val="22"/>
        </w:rPr>
        <w:t>M</w:t>
      </w:r>
      <w:r w:rsidRPr="006D48B3">
        <w:rPr>
          <w:rFonts w:ascii="Gotham Light" w:hAnsi="Gotham Light"/>
          <w:sz w:val="22"/>
          <w:szCs w:val="22"/>
        </w:rPr>
        <w:t xml:space="preserve">ese dell’educazione finanziaria, iniziativa coordinata dal Ministero dell’Economia e delle Finanze. L’Italia è uno dei Paesi col maggior ritardo in Europa sulla conoscenza delle informazioni basilari per quanto riguarda il tema dell’economia finanziaria e l’obiettivo della Fabi, con le sue campagne di sensibilizzazione, è proprio recuperare posizioni, perché i temi finanziari non devono essere appannaggio </w:t>
      </w:r>
      <w:r w:rsidR="003E7A4B">
        <w:rPr>
          <w:rFonts w:ascii="Gotham Light" w:hAnsi="Gotham Light"/>
          <w:sz w:val="22"/>
          <w:szCs w:val="22"/>
        </w:rPr>
        <w:t>solo</w:t>
      </w:r>
      <w:r w:rsidRPr="006D48B3">
        <w:rPr>
          <w:rFonts w:ascii="Gotham Light" w:hAnsi="Gotham Light"/>
          <w:sz w:val="22"/>
          <w:szCs w:val="22"/>
        </w:rPr>
        <w:t xml:space="preserve"> </w:t>
      </w:r>
      <w:r w:rsidR="003E7A4B">
        <w:rPr>
          <w:rFonts w:ascii="Gotham Light" w:hAnsi="Gotham Light"/>
          <w:sz w:val="22"/>
          <w:szCs w:val="22"/>
        </w:rPr>
        <w:t>di</w:t>
      </w:r>
      <w:r w:rsidRPr="006D48B3">
        <w:rPr>
          <w:rFonts w:ascii="Gotham Light" w:hAnsi="Gotham Light"/>
          <w:sz w:val="22"/>
          <w:szCs w:val="22"/>
        </w:rPr>
        <w:t xml:space="preserve"> esperti.</w:t>
      </w:r>
    </w:p>
    <w:p w14:paraId="47AA5E8A" w14:textId="77777777" w:rsidR="003E7A4B" w:rsidRDefault="003E7A4B" w:rsidP="00B86544">
      <w:pPr>
        <w:jc w:val="both"/>
        <w:rPr>
          <w:rFonts w:ascii="Gotham Light" w:hAnsi="Gotham Light"/>
          <w:sz w:val="20"/>
          <w:szCs w:val="20"/>
        </w:rPr>
      </w:pPr>
    </w:p>
    <w:p w14:paraId="63189ADF" w14:textId="1C0D672F" w:rsidR="006D48B3" w:rsidRPr="006D48B3" w:rsidRDefault="003E7A4B" w:rsidP="003E7A4B">
      <w:pPr>
        <w:jc w:val="both"/>
        <w:rPr>
          <w:rFonts w:ascii="Gotham Light" w:hAnsi="Gotham Light"/>
          <w:b/>
          <w:bCs/>
          <w:sz w:val="20"/>
          <w:szCs w:val="20"/>
        </w:rPr>
      </w:pPr>
      <w:r w:rsidRPr="003E7A4B">
        <w:rPr>
          <w:rFonts w:ascii="Gotham Light" w:hAnsi="Gotham Light"/>
          <w:b/>
          <w:bCs/>
          <w:noProof/>
          <w:sz w:val="20"/>
          <w:szCs w:val="20"/>
        </w:rPr>
        <w:drawing>
          <wp:inline distT="0" distB="0" distL="0" distR="0" wp14:anchorId="493C26ED" wp14:editId="4126CB80">
            <wp:extent cx="6116320" cy="3822700"/>
            <wp:effectExtent l="0" t="0" r="5080" b="0"/>
            <wp:docPr id="1721917724" name="Immagine 1" descr="Immagine che contiene testo, lavagn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17724" name="Immagine 1" descr="Immagine che contiene testo, lavagna, calligrafi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8B3" w:rsidRPr="006D48B3" w:rsidSect="00A10A54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65" w:right="1134" w:bottom="148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E72C5" w14:textId="77777777" w:rsidR="001F5193" w:rsidRDefault="001F5193" w:rsidP="001B51F2">
      <w:r>
        <w:separator/>
      </w:r>
    </w:p>
  </w:endnote>
  <w:endnote w:type="continuationSeparator" w:id="0">
    <w:p w14:paraId="0ADF166A" w14:textId="77777777" w:rsidR="001F5193" w:rsidRDefault="001F5193" w:rsidP="001B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Gotham Light"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Gotham Medium">
    <w:panose1 w:val="02000604030000020004"/>
    <w:charset w:val="00"/>
    <w:family w:val="auto"/>
    <w:notTrueType/>
    <w:pitch w:val="variable"/>
    <w:sig w:usb0="00000003" w:usb1="00000000" w:usb2="00000000" w:usb3="00000000" w:csb0="0000000B" w:csb1="00000000"/>
  </w:font>
  <w:font w:name="Times New Roman (Corpo CS)">
    <w:panose1 w:val="020B0604020202020204"/>
    <w:charset w:val="00"/>
    <w:family w:val="roman"/>
    <w:pitch w:val="default"/>
  </w:font>
  <w:font w:name="Gotham Book">
    <w:panose1 w:val="020B0604020202020204"/>
    <w:charset w:val="00"/>
    <w:family w:val="auto"/>
    <w:notTrueType/>
    <w:pitch w:val="variable"/>
    <w:sig w:usb0="00000003" w:usb1="00000000" w:usb2="00000000" w:usb3="00000000" w:csb0="0000000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2118331483"/>
      <w:docPartObj>
        <w:docPartGallery w:val="Page Numbers (Bottom of Page)"/>
        <w:docPartUnique/>
      </w:docPartObj>
    </w:sdtPr>
    <w:sdtContent>
      <w:p w14:paraId="204E5E8A" w14:textId="77777777" w:rsidR="0086652D" w:rsidRDefault="0086652D" w:rsidP="0071464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98D8F9F" w14:textId="77777777" w:rsidR="0086652D" w:rsidRDefault="0086652D" w:rsidP="00714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74BD" w14:textId="6BCD905C" w:rsidR="0086652D" w:rsidRPr="006D1BD8" w:rsidRDefault="006978C4" w:rsidP="00787335">
    <w:pPr>
      <w:pStyle w:val="Pidipagina"/>
      <w:rPr>
        <w:rFonts w:ascii="Gotham Bold" w:hAnsi="Gotham Bold"/>
        <w:b/>
        <w:bCs/>
        <w:color w:val="1F4E79" w:themeColor="accent5" w:themeShade="80"/>
        <w:sz w:val="18"/>
        <w:szCs w:val="18"/>
      </w:rPr>
    </w:pPr>
    <w:r w:rsidRPr="006D1BD8">
      <w:rPr>
        <w:rFonts w:ascii="Gotham Bold" w:hAnsi="Gotham Bold"/>
        <w:b/>
        <w:bCs/>
        <w:noProof/>
        <w:color w:val="1F4E79" w:themeColor="accent5" w:themeShade="80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53724351" wp14:editId="3232289C">
          <wp:simplePos x="0" y="0"/>
          <wp:positionH relativeFrom="column">
            <wp:posOffset>2916555</wp:posOffset>
          </wp:positionH>
          <wp:positionV relativeFrom="paragraph">
            <wp:posOffset>-96255</wp:posOffset>
          </wp:positionV>
          <wp:extent cx="679450" cy="679450"/>
          <wp:effectExtent l="0" t="0" r="6350" b="635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eb 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BD8" w:rsidRPr="006D1BD8">
      <w:rPr>
        <w:rFonts w:ascii="Gotham Bold" w:hAnsi="Gotham Bold"/>
        <w:b/>
        <w:bCs/>
        <w:noProof/>
        <w:color w:val="1F4E79" w:themeColor="accent5" w:themeShade="80"/>
        <w:sz w:val="18"/>
        <w:szCs w:val="18"/>
      </w:rPr>
      <w:drawing>
        <wp:anchor distT="0" distB="0" distL="114300" distR="114300" simplePos="0" relativeHeight="251662336" behindDoc="1" locked="0" layoutInCell="1" allowOverlap="1" wp14:anchorId="65D925DC" wp14:editId="1A2B140A">
          <wp:simplePos x="0" y="0"/>
          <wp:positionH relativeFrom="column">
            <wp:posOffset>4442460</wp:posOffset>
          </wp:positionH>
          <wp:positionV relativeFrom="paragraph">
            <wp:posOffset>29845</wp:posOffset>
          </wp:positionV>
          <wp:extent cx="1632585" cy="476250"/>
          <wp:effectExtent l="0" t="0" r="5715" b="6350"/>
          <wp:wrapTight wrapText="bothSides">
            <wp:wrapPolygon edited="0">
              <wp:start x="0" y="0"/>
              <wp:lineTo x="0" y="21312"/>
              <wp:lineTo x="21508" y="21312"/>
              <wp:lineTo x="21508" y="0"/>
              <wp:lineTo x="0" y="0"/>
            </wp:wrapPolygon>
          </wp:wrapTight>
          <wp:docPr id="1091661886" name="Immagine 1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661886" name="Immagine 1" descr="Immagine che contiene Carattere, logo, Elementi grafici, simbol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E65" w:rsidRPr="006D1BD8">
      <w:rPr>
        <w:rFonts w:ascii="Gotham Bold" w:hAnsi="Gotham Bold"/>
        <w:b/>
        <w:bCs/>
        <w:noProof/>
        <w:color w:val="1F4E79" w:themeColor="accent5" w:themeShade="80"/>
        <w:sz w:val="18"/>
        <w:szCs w:val="18"/>
        <w:lang w:eastAsia="it-IT"/>
      </w:rPr>
      <w:drawing>
        <wp:anchor distT="0" distB="0" distL="114300" distR="114300" simplePos="0" relativeHeight="251661312" behindDoc="1" locked="0" layoutInCell="1" allowOverlap="1" wp14:anchorId="08564A51" wp14:editId="5095D68F">
          <wp:simplePos x="0" y="0"/>
          <wp:positionH relativeFrom="column">
            <wp:posOffset>3591560</wp:posOffset>
          </wp:positionH>
          <wp:positionV relativeFrom="paragraph">
            <wp:posOffset>72537</wp:posOffset>
          </wp:positionV>
          <wp:extent cx="1193165" cy="65405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6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52D" w:rsidRPr="006D1BD8">
      <w:rPr>
        <w:rFonts w:ascii="Gotham Bold" w:hAnsi="Gotham Bold"/>
        <w:b/>
        <w:bCs/>
        <w:color w:val="1F4E79" w:themeColor="accent5" w:themeShade="80"/>
        <w:sz w:val="18"/>
        <w:szCs w:val="18"/>
      </w:rPr>
      <w:t xml:space="preserve">FABI Ufficio Stampa </w:t>
    </w:r>
  </w:p>
  <w:p w14:paraId="3E5F2737" w14:textId="77777777" w:rsidR="0086652D" w:rsidRPr="006D1BD8" w:rsidRDefault="0086652D" w:rsidP="00787335">
    <w:pPr>
      <w:pStyle w:val="Pidipagina"/>
      <w:rPr>
        <w:rFonts w:ascii="Gotham Light" w:hAnsi="Gotham Light"/>
        <w:color w:val="1F4E79" w:themeColor="accent5" w:themeShade="80"/>
        <w:sz w:val="18"/>
        <w:szCs w:val="18"/>
      </w:rPr>
    </w:pPr>
    <w:r w:rsidRPr="006D1BD8">
      <w:rPr>
        <w:rStyle w:val="Collegamentoipertestuale"/>
        <w:rFonts w:ascii="Gotham Light" w:hAnsi="Gotham Light"/>
        <w:color w:val="1F4E79" w:themeColor="accent5" w:themeShade="80"/>
        <w:sz w:val="18"/>
        <w:szCs w:val="18"/>
      </w:rPr>
      <w:t>Email stampa@fabi.it</w:t>
    </w:r>
    <w:r w:rsidRPr="006D1BD8">
      <w:rPr>
        <w:rFonts w:ascii="Gotham Light" w:hAnsi="Gotham Light"/>
        <w:color w:val="1F4E79" w:themeColor="accent5" w:themeShade="80"/>
        <w:sz w:val="18"/>
        <w:szCs w:val="18"/>
      </w:rPr>
      <w:t xml:space="preserve"> </w:t>
    </w:r>
  </w:p>
  <w:p w14:paraId="6370376E" w14:textId="77777777" w:rsidR="0086652D" w:rsidRPr="006D1BD8" w:rsidRDefault="0086652D" w:rsidP="00787335">
    <w:pPr>
      <w:pStyle w:val="Pidipagina"/>
      <w:rPr>
        <w:rFonts w:ascii="Gotham Light" w:hAnsi="Gotham Light"/>
        <w:color w:val="1F4E79" w:themeColor="accent5" w:themeShade="80"/>
        <w:sz w:val="18"/>
        <w:szCs w:val="18"/>
      </w:rPr>
    </w:pPr>
    <w:r w:rsidRPr="006D1BD8">
      <w:rPr>
        <w:rFonts w:ascii="Gotham Light" w:hAnsi="Gotham Light"/>
        <w:color w:val="1F4E79" w:themeColor="accent5" w:themeShade="80"/>
        <w:sz w:val="18"/>
        <w:szCs w:val="18"/>
      </w:rPr>
      <w:t xml:space="preserve">Telefono 06.8415751 </w:t>
    </w:r>
    <w:r w:rsidRPr="006D1BD8">
      <w:rPr>
        <w:rFonts w:ascii="Gotham Light" w:hAnsi="Gotham Light"/>
        <w:color w:val="1F4E79" w:themeColor="accent5" w:themeShade="80"/>
        <w:sz w:val="18"/>
        <w:szCs w:val="18"/>
      </w:rPr>
      <w:tab/>
    </w:r>
  </w:p>
  <w:p w14:paraId="452D2E60" w14:textId="0CAB87AD" w:rsidR="0086652D" w:rsidRPr="006D1BD8" w:rsidRDefault="0086652D" w:rsidP="00787335">
    <w:pPr>
      <w:pStyle w:val="Pidipagina"/>
      <w:rPr>
        <w:rFonts w:ascii="Gotham Light" w:hAnsi="Gotham Light"/>
        <w:color w:val="1F4E79" w:themeColor="accent5" w:themeShade="80"/>
        <w:sz w:val="18"/>
        <w:szCs w:val="18"/>
      </w:rPr>
    </w:pPr>
    <w:r w:rsidRPr="006D1BD8">
      <w:rPr>
        <w:rFonts w:ascii="Gotham Light" w:hAnsi="Gotham Light"/>
        <w:color w:val="1F4E79" w:themeColor="accent5" w:themeShade="80"/>
        <w:sz w:val="18"/>
        <w:szCs w:val="18"/>
      </w:rPr>
      <w:t xml:space="preserve">Mobile </w:t>
    </w:r>
    <w:r w:rsidR="00365DE0" w:rsidRPr="006D1BD8">
      <w:rPr>
        <w:rFonts w:ascii="Gotham Light" w:hAnsi="Gotham Light"/>
        <w:color w:val="1F4E79" w:themeColor="accent5" w:themeShade="80"/>
        <w:sz w:val="18"/>
        <w:szCs w:val="18"/>
      </w:rPr>
      <w:t xml:space="preserve">331.4386554 / </w:t>
    </w:r>
    <w:r w:rsidRPr="006D1BD8">
      <w:rPr>
        <w:rFonts w:ascii="Gotham Light" w:hAnsi="Gotham Light"/>
        <w:color w:val="1F4E79" w:themeColor="accent5" w:themeShade="80"/>
        <w:sz w:val="18"/>
        <w:szCs w:val="18"/>
      </w:rPr>
      <w:t>348.2385090</w:t>
    </w:r>
    <w:r w:rsidR="00365DE0" w:rsidRPr="006D1BD8">
      <w:rPr>
        <w:rFonts w:ascii="Gotham Light" w:hAnsi="Gotham Light"/>
        <w:color w:val="1F4E79" w:themeColor="accent5" w:themeShade="80"/>
        <w:sz w:val="18"/>
        <w:szCs w:val="18"/>
      </w:rPr>
      <w:t xml:space="preserve"> / 328.1576095</w:t>
    </w:r>
    <w:r w:rsidRPr="006D1BD8">
      <w:rPr>
        <w:rFonts w:ascii="Gotham Light" w:hAnsi="Gotham Light"/>
        <w:color w:val="1F4E79" w:themeColor="accent5" w:themeShade="80"/>
        <w:sz w:val="18"/>
        <w:szCs w:val="18"/>
      </w:rPr>
      <w:ptab w:relativeTo="margin" w:alignment="right" w:leader="none"/>
    </w:r>
  </w:p>
  <w:p w14:paraId="7158FAE1" w14:textId="77777777" w:rsidR="0086652D" w:rsidRDefault="0086652D" w:rsidP="00714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74C92" w14:textId="77777777" w:rsidR="001F5193" w:rsidRDefault="001F5193" w:rsidP="001B51F2">
      <w:r>
        <w:separator/>
      </w:r>
    </w:p>
  </w:footnote>
  <w:footnote w:type="continuationSeparator" w:id="0">
    <w:p w14:paraId="2283DF44" w14:textId="77777777" w:rsidR="001F5193" w:rsidRDefault="001F5193" w:rsidP="001B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602212724"/>
      <w:docPartObj>
        <w:docPartGallery w:val="Page Numbers (Top of Page)"/>
        <w:docPartUnique/>
      </w:docPartObj>
    </w:sdtPr>
    <w:sdtContent>
      <w:p w14:paraId="3E833E94" w14:textId="77777777" w:rsidR="0086652D" w:rsidRDefault="0086652D" w:rsidP="00714648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C048F2D" w14:textId="77777777" w:rsidR="0086652D" w:rsidRDefault="0086652D" w:rsidP="0078733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Gotham Book" w:hAnsi="Gotham Book"/>
        <w:b/>
        <w:bCs/>
        <w:color w:val="AEAAAA" w:themeColor="background2" w:themeShade="BF"/>
        <w:sz w:val="22"/>
        <w:szCs w:val="22"/>
      </w:rPr>
      <w:id w:val="1866867519"/>
      <w:docPartObj>
        <w:docPartGallery w:val="Page Numbers (Top of Page)"/>
        <w:docPartUnique/>
      </w:docPartObj>
    </w:sdtPr>
    <w:sdtContent>
      <w:p w14:paraId="1B5EDA48" w14:textId="77777777" w:rsidR="0086652D" w:rsidRPr="0045019D" w:rsidRDefault="0086652D" w:rsidP="00714648">
        <w:pPr>
          <w:pStyle w:val="Intestazione"/>
          <w:framePr w:wrap="none" w:vAnchor="text" w:hAnchor="margin" w:xAlign="right" w:y="1"/>
          <w:rPr>
            <w:rStyle w:val="Numeropagina"/>
            <w:rFonts w:ascii="Gotham Book" w:hAnsi="Gotham Book"/>
            <w:b/>
            <w:bCs/>
            <w:color w:val="AEAAAA" w:themeColor="background2" w:themeShade="BF"/>
            <w:sz w:val="22"/>
            <w:szCs w:val="22"/>
          </w:rPr>
        </w:pPr>
        <w:r w:rsidRPr="0045019D">
          <w:rPr>
            <w:rStyle w:val="Numeropagina"/>
            <w:rFonts w:ascii="Gotham Book" w:hAnsi="Gotham Book"/>
            <w:b/>
            <w:bCs/>
            <w:color w:val="AEAAAA" w:themeColor="background2" w:themeShade="BF"/>
            <w:sz w:val="22"/>
            <w:szCs w:val="22"/>
          </w:rPr>
          <w:fldChar w:fldCharType="begin"/>
        </w:r>
        <w:r w:rsidRPr="0045019D">
          <w:rPr>
            <w:rStyle w:val="Numeropagina"/>
            <w:rFonts w:ascii="Gotham Book" w:hAnsi="Gotham Book"/>
            <w:b/>
            <w:bCs/>
            <w:color w:val="AEAAAA" w:themeColor="background2" w:themeShade="BF"/>
            <w:sz w:val="22"/>
            <w:szCs w:val="22"/>
          </w:rPr>
          <w:instrText xml:space="preserve"> PAGE </w:instrText>
        </w:r>
        <w:r w:rsidRPr="0045019D">
          <w:rPr>
            <w:rStyle w:val="Numeropagina"/>
            <w:rFonts w:ascii="Gotham Book" w:hAnsi="Gotham Book"/>
            <w:b/>
            <w:bCs/>
            <w:color w:val="AEAAAA" w:themeColor="background2" w:themeShade="BF"/>
            <w:sz w:val="22"/>
            <w:szCs w:val="22"/>
          </w:rPr>
          <w:fldChar w:fldCharType="separate"/>
        </w:r>
        <w:r w:rsidRPr="0045019D">
          <w:rPr>
            <w:rStyle w:val="Numeropagina"/>
            <w:rFonts w:ascii="Gotham Book" w:hAnsi="Gotham Book"/>
            <w:b/>
            <w:bCs/>
            <w:noProof/>
            <w:color w:val="AEAAAA" w:themeColor="background2" w:themeShade="BF"/>
            <w:sz w:val="22"/>
            <w:szCs w:val="22"/>
          </w:rPr>
          <w:t>1</w:t>
        </w:r>
        <w:r w:rsidRPr="0045019D">
          <w:rPr>
            <w:rStyle w:val="Numeropagina"/>
            <w:rFonts w:ascii="Gotham Book" w:hAnsi="Gotham Book"/>
            <w:b/>
            <w:bCs/>
            <w:color w:val="AEAAAA" w:themeColor="background2" w:themeShade="BF"/>
            <w:sz w:val="22"/>
            <w:szCs w:val="22"/>
          </w:rPr>
          <w:fldChar w:fldCharType="end"/>
        </w:r>
      </w:p>
    </w:sdtContent>
  </w:sdt>
  <w:p w14:paraId="20E8ABE3" w14:textId="77777777" w:rsidR="0086652D" w:rsidRPr="003F0D9D" w:rsidRDefault="0086652D" w:rsidP="00787335">
    <w:pPr>
      <w:pStyle w:val="Intestazione"/>
      <w:ind w:right="360"/>
      <w:rPr>
        <w:rFonts w:ascii="Courier New" w:hAnsi="Courier New" w:cs="Courier New"/>
        <w:b/>
        <w:i/>
        <w:sz w:val="32"/>
        <w:szCs w:val="32"/>
      </w:rPr>
    </w:pPr>
    <w:r w:rsidRPr="003F0D9D">
      <w:rPr>
        <w:rFonts w:ascii="Courier New" w:hAnsi="Courier New" w:cs="Courier New"/>
        <w:b/>
        <w:i/>
        <w:sz w:val="32"/>
        <w:szCs w:val="32"/>
      </w:rPr>
      <w:tab/>
    </w:r>
    <w:r w:rsidRPr="003F0D9D">
      <w:rPr>
        <w:rFonts w:ascii="Courier New" w:hAnsi="Courier New" w:cs="Courier New"/>
        <w:b/>
        <w:i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C3ED1"/>
    <w:multiLevelType w:val="hybridMultilevel"/>
    <w:tmpl w:val="D75A3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9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F2"/>
    <w:rsid w:val="00003267"/>
    <w:rsid w:val="00005BC3"/>
    <w:rsid w:val="00015ED7"/>
    <w:rsid w:val="00027261"/>
    <w:rsid w:val="00046218"/>
    <w:rsid w:val="00046DF6"/>
    <w:rsid w:val="000649F0"/>
    <w:rsid w:val="0006741B"/>
    <w:rsid w:val="00071E55"/>
    <w:rsid w:val="00073E65"/>
    <w:rsid w:val="00077087"/>
    <w:rsid w:val="0009606E"/>
    <w:rsid w:val="000A1EFD"/>
    <w:rsid w:val="000A215B"/>
    <w:rsid w:val="000B335A"/>
    <w:rsid w:val="000C58A4"/>
    <w:rsid w:val="000D27A3"/>
    <w:rsid w:val="000D3ABB"/>
    <w:rsid w:val="000E21EC"/>
    <w:rsid w:val="000E375A"/>
    <w:rsid w:val="000F2D46"/>
    <w:rsid w:val="000F33EF"/>
    <w:rsid w:val="00101C16"/>
    <w:rsid w:val="00105058"/>
    <w:rsid w:val="00107219"/>
    <w:rsid w:val="00131928"/>
    <w:rsid w:val="00134CC6"/>
    <w:rsid w:val="0013689A"/>
    <w:rsid w:val="001371EC"/>
    <w:rsid w:val="00142529"/>
    <w:rsid w:val="00154EDD"/>
    <w:rsid w:val="00167B89"/>
    <w:rsid w:val="001705CD"/>
    <w:rsid w:val="001877A2"/>
    <w:rsid w:val="001A4AED"/>
    <w:rsid w:val="001A5C34"/>
    <w:rsid w:val="001B51F2"/>
    <w:rsid w:val="001B72CF"/>
    <w:rsid w:val="001C717D"/>
    <w:rsid w:val="001E008D"/>
    <w:rsid w:val="001E2742"/>
    <w:rsid w:val="001F2530"/>
    <w:rsid w:val="001F30D5"/>
    <w:rsid w:val="001F5193"/>
    <w:rsid w:val="00205CCC"/>
    <w:rsid w:val="0021279D"/>
    <w:rsid w:val="00212A89"/>
    <w:rsid w:val="002163F7"/>
    <w:rsid w:val="00232814"/>
    <w:rsid w:val="00234ADF"/>
    <w:rsid w:val="00235DC7"/>
    <w:rsid w:val="00243D6B"/>
    <w:rsid w:val="00264372"/>
    <w:rsid w:val="00272F23"/>
    <w:rsid w:val="00277AF8"/>
    <w:rsid w:val="00282B10"/>
    <w:rsid w:val="00283D3E"/>
    <w:rsid w:val="00284068"/>
    <w:rsid w:val="0028468C"/>
    <w:rsid w:val="00285BBB"/>
    <w:rsid w:val="00286078"/>
    <w:rsid w:val="00286E67"/>
    <w:rsid w:val="0029065D"/>
    <w:rsid w:val="002922CE"/>
    <w:rsid w:val="002C2DA8"/>
    <w:rsid w:val="002C4497"/>
    <w:rsid w:val="002D2E81"/>
    <w:rsid w:val="002D51FC"/>
    <w:rsid w:val="002E444A"/>
    <w:rsid w:val="002E4BF4"/>
    <w:rsid w:val="003066C3"/>
    <w:rsid w:val="00314E16"/>
    <w:rsid w:val="003257D3"/>
    <w:rsid w:val="00351237"/>
    <w:rsid w:val="00356AE9"/>
    <w:rsid w:val="003640ED"/>
    <w:rsid w:val="0036436B"/>
    <w:rsid w:val="00365DE0"/>
    <w:rsid w:val="003714D0"/>
    <w:rsid w:val="003721F6"/>
    <w:rsid w:val="003737E1"/>
    <w:rsid w:val="00377E5A"/>
    <w:rsid w:val="00387ED6"/>
    <w:rsid w:val="00387F71"/>
    <w:rsid w:val="00396EDF"/>
    <w:rsid w:val="003A0FCA"/>
    <w:rsid w:val="003A4298"/>
    <w:rsid w:val="003C3ACF"/>
    <w:rsid w:val="003C42C5"/>
    <w:rsid w:val="003D7C79"/>
    <w:rsid w:val="003E7A4B"/>
    <w:rsid w:val="003F0D9D"/>
    <w:rsid w:val="003F41B7"/>
    <w:rsid w:val="004040FB"/>
    <w:rsid w:val="00405878"/>
    <w:rsid w:val="00405EA5"/>
    <w:rsid w:val="00425D05"/>
    <w:rsid w:val="00436A70"/>
    <w:rsid w:val="004372C9"/>
    <w:rsid w:val="00443E55"/>
    <w:rsid w:val="0045019D"/>
    <w:rsid w:val="00453690"/>
    <w:rsid w:val="0046575B"/>
    <w:rsid w:val="00476C2B"/>
    <w:rsid w:val="004A7A99"/>
    <w:rsid w:val="004C3D85"/>
    <w:rsid w:val="004C492A"/>
    <w:rsid w:val="004D0FF7"/>
    <w:rsid w:val="004F69A5"/>
    <w:rsid w:val="00500B38"/>
    <w:rsid w:val="00505982"/>
    <w:rsid w:val="00506932"/>
    <w:rsid w:val="0051100C"/>
    <w:rsid w:val="00512004"/>
    <w:rsid w:val="00521611"/>
    <w:rsid w:val="00522F1D"/>
    <w:rsid w:val="00523841"/>
    <w:rsid w:val="005372B5"/>
    <w:rsid w:val="005402AA"/>
    <w:rsid w:val="00574B48"/>
    <w:rsid w:val="005867B3"/>
    <w:rsid w:val="005A65C3"/>
    <w:rsid w:val="005B2BB1"/>
    <w:rsid w:val="005C5C44"/>
    <w:rsid w:val="005E08D4"/>
    <w:rsid w:val="005E6146"/>
    <w:rsid w:val="005F7D69"/>
    <w:rsid w:val="00601C62"/>
    <w:rsid w:val="00635D08"/>
    <w:rsid w:val="00636E50"/>
    <w:rsid w:val="00650B7A"/>
    <w:rsid w:val="00651CD6"/>
    <w:rsid w:val="006522BD"/>
    <w:rsid w:val="006537E9"/>
    <w:rsid w:val="0066318F"/>
    <w:rsid w:val="00676130"/>
    <w:rsid w:val="00680BD5"/>
    <w:rsid w:val="006975F3"/>
    <w:rsid w:val="006978C4"/>
    <w:rsid w:val="006A033A"/>
    <w:rsid w:val="006A73AD"/>
    <w:rsid w:val="006C61AA"/>
    <w:rsid w:val="006D1BD8"/>
    <w:rsid w:val="006D48B3"/>
    <w:rsid w:val="006E0AFA"/>
    <w:rsid w:val="006F2AA7"/>
    <w:rsid w:val="006F350D"/>
    <w:rsid w:val="006F37F7"/>
    <w:rsid w:val="00710E63"/>
    <w:rsid w:val="00714648"/>
    <w:rsid w:val="00716918"/>
    <w:rsid w:val="0072000E"/>
    <w:rsid w:val="0073400D"/>
    <w:rsid w:val="00741C8F"/>
    <w:rsid w:val="0075384C"/>
    <w:rsid w:val="0075689D"/>
    <w:rsid w:val="007721C8"/>
    <w:rsid w:val="00782FBA"/>
    <w:rsid w:val="0078350F"/>
    <w:rsid w:val="00787335"/>
    <w:rsid w:val="007947B5"/>
    <w:rsid w:val="00796296"/>
    <w:rsid w:val="007A686C"/>
    <w:rsid w:val="007B679B"/>
    <w:rsid w:val="007C342C"/>
    <w:rsid w:val="007D0E16"/>
    <w:rsid w:val="007F137D"/>
    <w:rsid w:val="007F4291"/>
    <w:rsid w:val="007F5B89"/>
    <w:rsid w:val="00800C26"/>
    <w:rsid w:val="00815038"/>
    <w:rsid w:val="00842AC0"/>
    <w:rsid w:val="00842BB8"/>
    <w:rsid w:val="00845888"/>
    <w:rsid w:val="00846C01"/>
    <w:rsid w:val="0086652D"/>
    <w:rsid w:val="00872D42"/>
    <w:rsid w:val="008930E1"/>
    <w:rsid w:val="008933AB"/>
    <w:rsid w:val="0089349A"/>
    <w:rsid w:val="00894E5F"/>
    <w:rsid w:val="008A07E3"/>
    <w:rsid w:val="008B521A"/>
    <w:rsid w:val="008D3070"/>
    <w:rsid w:val="008D6C6B"/>
    <w:rsid w:val="008E0992"/>
    <w:rsid w:val="008F0CC7"/>
    <w:rsid w:val="008F537C"/>
    <w:rsid w:val="008F5EA0"/>
    <w:rsid w:val="00901D3A"/>
    <w:rsid w:val="00911B3E"/>
    <w:rsid w:val="009174F5"/>
    <w:rsid w:val="00920175"/>
    <w:rsid w:val="0092683B"/>
    <w:rsid w:val="009334B3"/>
    <w:rsid w:val="00937BAC"/>
    <w:rsid w:val="00942DB0"/>
    <w:rsid w:val="009553FC"/>
    <w:rsid w:val="00960FC0"/>
    <w:rsid w:val="00965B8D"/>
    <w:rsid w:val="00966B88"/>
    <w:rsid w:val="00985E03"/>
    <w:rsid w:val="0098787E"/>
    <w:rsid w:val="009A35BA"/>
    <w:rsid w:val="009B1E2D"/>
    <w:rsid w:val="009B7155"/>
    <w:rsid w:val="009C285C"/>
    <w:rsid w:val="009C43AC"/>
    <w:rsid w:val="009D116F"/>
    <w:rsid w:val="009D6FFD"/>
    <w:rsid w:val="009D7695"/>
    <w:rsid w:val="00A10A54"/>
    <w:rsid w:val="00A11305"/>
    <w:rsid w:val="00A1406C"/>
    <w:rsid w:val="00A778F5"/>
    <w:rsid w:val="00A9073D"/>
    <w:rsid w:val="00A916EA"/>
    <w:rsid w:val="00AA2EC2"/>
    <w:rsid w:val="00AA458C"/>
    <w:rsid w:val="00AC18D7"/>
    <w:rsid w:val="00AD0751"/>
    <w:rsid w:val="00AD08F3"/>
    <w:rsid w:val="00AD67BA"/>
    <w:rsid w:val="00AE1DC7"/>
    <w:rsid w:val="00AE6CAB"/>
    <w:rsid w:val="00B104EF"/>
    <w:rsid w:val="00B130AF"/>
    <w:rsid w:val="00B15439"/>
    <w:rsid w:val="00B16D43"/>
    <w:rsid w:val="00B357A8"/>
    <w:rsid w:val="00B405D2"/>
    <w:rsid w:val="00B51543"/>
    <w:rsid w:val="00B538C8"/>
    <w:rsid w:val="00B61B68"/>
    <w:rsid w:val="00B62E12"/>
    <w:rsid w:val="00B7550B"/>
    <w:rsid w:val="00B86544"/>
    <w:rsid w:val="00B90E50"/>
    <w:rsid w:val="00BA3645"/>
    <w:rsid w:val="00BB0658"/>
    <w:rsid w:val="00BB7AD7"/>
    <w:rsid w:val="00BC596A"/>
    <w:rsid w:val="00BD6104"/>
    <w:rsid w:val="00BD7E4A"/>
    <w:rsid w:val="00BF5F6D"/>
    <w:rsid w:val="00BF7A6F"/>
    <w:rsid w:val="00C065CA"/>
    <w:rsid w:val="00C15ED2"/>
    <w:rsid w:val="00C20D86"/>
    <w:rsid w:val="00C26B28"/>
    <w:rsid w:val="00C30236"/>
    <w:rsid w:val="00C31458"/>
    <w:rsid w:val="00C33862"/>
    <w:rsid w:val="00C40CFD"/>
    <w:rsid w:val="00C430F8"/>
    <w:rsid w:val="00C44D4A"/>
    <w:rsid w:val="00C5177E"/>
    <w:rsid w:val="00C53CD7"/>
    <w:rsid w:val="00C631BB"/>
    <w:rsid w:val="00CB2A4E"/>
    <w:rsid w:val="00CB5353"/>
    <w:rsid w:val="00CD07C4"/>
    <w:rsid w:val="00CE133A"/>
    <w:rsid w:val="00CF4C62"/>
    <w:rsid w:val="00CF64C7"/>
    <w:rsid w:val="00D014AF"/>
    <w:rsid w:val="00D03017"/>
    <w:rsid w:val="00D054A9"/>
    <w:rsid w:val="00D07D27"/>
    <w:rsid w:val="00D07E5F"/>
    <w:rsid w:val="00D102B7"/>
    <w:rsid w:val="00D15EC1"/>
    <w:rsid w:val="00D44B59"/>
    <w:rsid w:val="00D4694F"/>
    <w:rsid w:val="00D52970"/>
    <w:rsid w:val="00D54AF3"/>
    <w:rsid w:val="00D550FB"/>
    <w:rsid w:val="00D601BD"/>
    <w:rsid w:val="00D6268B"/>
    <w:rsid w:val="00D74662"/>
    <w:rsid w:val="00D75086"/>
    <w:rsid w:val="00DB36CD"/>
    <w:rsid w:val="00DC7B25"/>
    <w:rsid w:val="00E001CE"/>
    <w:rsid w:val="00E0220C"/>
    <w:rsid w:val="00E04360"/>
    <w:rsid w:val="00E05D3A"/>
    <w:rsid w:val="00E24976"/>
    <w:rsid w:val="00E641F7"/>
    <w:rsid w:val="00E64280"/>
    <w:rsid w:val="00E7214C"/>
    <w:rsid w:val="00E812DF"/>
    <w:rsid w:val="00E92BAC"/>
    <w:rsid w:val="00E97380"/>
    <w:rsid w:val="00E97B5B"/>
    <w:rsid w:val="00EA7FB7"/>
    <w:rsid w:val="00EB066A"/>
    <w:rsid w:val="00EB5776"/>
    <w:rsid w:val="00EB6D57"/>
    <w:rsid w:val="00EC4D0B"/>
    <w:rsid w:val="00ED21D6"/>
    <w:rsid w:val="00EE1654"/>
    <w:rsid w:val="00EF3833"/>
    <w:rsid w:val="00F048CB"/>
    <w:rsid w:val="00F1118E"/>
    <w:rsid w:val="00F15342"/>
    <w:rsid w:val="00F16062"/>
    <w:rsid w:val="00F26E2E"/>
    <w:rsid w:val="00F40C04"/>
    <w:rsid w:val="00F4142D"/>
    <w:rsid w:val="00F5475E"/>
    <w:rsid w:val="00F646D6"/>
    <w:rsid w:val="00F67A32"/>
    <w:rsid w:val="00F67E47"/>
    <w:rsid w:val="00F8649E"/>
    <w:rsid w:val="00F9071D"/>
    <w:rsid w:val="00F95325"/>
    <w:rsid w:val="00F972D2"/>
    <w:rsid w:val="00FB6141"/>
    <w:rsid w:val="00FC456D"/>
    <w:rsid w:val="00FD2C33"/>
    <w:rsid w:val="00FD6F58"/>
    <w:rsid w:val="00FE4F5A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4055C"/>
  <w15:chartTrackingRefBased/>
  <w15:docId w15:val="{B6FD5507-1D0D-E64A-B68A-80B9AD55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7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1F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1B5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1F2"/>
  </w:style>
  <w:style w:type="character" w:styleId="Numeropagina">
    <w:name w:val="page number"/>
    <w:basedOn w:val="Carpredefinitoparagrafo"/>
    <w:uiPriority w:val="99"/>
    <w:semiHidden/>
    <w:unhideWhenUsed/>
    <w:rsid w:val="001B51F2"/>
  </w:style>
  <w:style w:type="paragraph" w:styleId="Intestazione">
    <w:name w:val="header"/>
    <w:basedOn w:val="Normale"/>
    <w:link w:val="IntestazioneCarattere"/>
    <w:uiPriority w:val="99"/>
    <w:unhideWhenUsed/>
    <w:rsid w:val="001B5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1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33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335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87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De Dominicis</cp:lastModifiedBy>
  <cp:revision>6</cp:revision>
  <cp:lastPrinted>2025-03-14T09:43:00Z</cp:lastPrinted>
  <dcterms:created xsi:type="dcterms:W3CDTF">2025-03-11T16:18:00Z</dcterms:created>
  <dcterms:modified xsi:type="dcterms:W3CDTF">2025-03-14T09:43:00Z</dcterms:modified>
</cp:coreProperties>
</file>